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7193c5c" w14:textId="7193c5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2020 жылғы 4 мамырдағы № 180 бұйрығы. Қазақстан Республикасының Әділет министрлігінде 2020 жылғы 5 мамырда № 20579 болып тіркелді.</w:t>
      </w:r>
    </w:p>
    <w:p>
      <w:pPr>
        <w:spacing w:after="0"/>
        <w:ind w:left="0"/>
        <w:jc w:val="both"/>
      </w:pPr>
      <w:bookmarkStart w:name="z1" w:id="0"/>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БҰЙЫРАМЫН:</w:t>
      </w:r>
    </w:p>
    <w:bookmarkEnd w:id="0"/>
    <w:bookmarkStart w:name="z2" w:id="1"/>
    <w:p>
      <w:pPr>
        <w:spacing w:after="0"/>
        <w:ind w:left="0"/>
        <w:jc w:val="both"/>
      </w:pPr>
      <w:r>
        <w:rPr>
          <w:rFonts w:ascii="Times New Roman"/>
          <w:b w:val="false"/>
          <w:i w:val="false"/>
          <w:color w:val="000000"/>
          <w:sz w:val="28"/>
        </w:rPr>
        <w:t xml:space="preserve">
      1. Осы бұйрыққа </w:t>
      </w:r>
      <w:r>
        <w:rPr>
          <w:rFonts w:ascii="Times New Roman"/>
          <w:b w:val="false"/>
          <w:i w:val="false"/>
          <w:color w:val="000000"/>
          <w:sz w:val="28"/>
        </w:rPr>
        <w:t>1-қосымшаға</w:t>
      </w:r>
      <w:r>
        <w:rPr>
          <w:rFonts w:ascii="Times New Roman"/>
          <w:b w:val="false"/>
          <w:i w:val="false"/>
          <w:color w:val="000000"/>
          <w:sz w:val="28"/>
        </w:rPr>
        <w:t xml:space="preserve"> сәйкес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 бекітілсін.</w:t>
      </w:r>
    </w:p>
    <w:bookmarkEnd w:id="1"/>
    <w:bookmarkStart w:name="z3" w:id="2"/>
    <w:p>
      <w:pPr>
        <w:spacing w:after="0"/>
        <w:ind w:left="0"/>
        <w:jc w:val="both"/>
      </w:pPr>
      <w:r>
        <w:rPr>
          <w:rFonts w:ascii="Times New Roman"/>
          <w:b w:val="false"/>
          <w:i w:val="false"/>
          <w:color w:val="000000"/>
          <w:sz w:val="28"/>
        </w:rPr>
        <w:t xml:space="preserve">
      2. Осы бұйрыққа </w:t>
      </w:r>
      <w:r>
        <w:rPr>
          <w:rFonts w:ascii="Times New Roman"/>
          <w:b w:val="false"/>
          <w:i w:val="false"/>
          <w:color w:val="000000"/>
          <w:sz w:val="28"/>
        </w:rPr>
        <w:t>2-қосымшаға</w:t>
      </w:r>
      <w:r>
        <w:rPr>
          <w:rFonts w:ascii="Times New Roman"/>
          <w:b w:val="false"/>
          <w:i w:val="false"/>
          <w:color w:val="000000"/>
          <w:sz w:val="28"/>
        </w:rPr>
        <w:t xml:space="preserve"> сәйкес Қазақстан Республикасы Білім және ғылым министрінің кейбір бұйрықтарының күші жойылды деп танылсын.</w:t>
      </w:r>
    </w:p>
    <w:bookmarkEnd w:id="2"/>
    <w:bookmarkStart w:name="z4" w:id="3"/>
    <w:p>
      <w:pPr>
        <w:spacing w:after="0"/>
        <w:ind w:left="0"/>
        <w:jc w:val="both"/>
      </w:pPr>
      <w:r>
        <w:rPr>
          <w:rFonts w:ascii="Times New Roman"/>
          <w:b w:val="false"/>
          <w:i w:val="false"/>
          <w:color w:val="000000"/>
          <w:sz w:val="28"/>
        </w:rPr>
        <w:t>
      3. Қазақстан Республикасы Білім және ғылым министрлігінің Техникалық және кәсіптік білім департаменті (Н.Ж. Оспанова) Қазақстан Республикасы Білім және ғылым министрлігінің Жоғары және жоғары оқу орнынан кейінгі білім департаментімен (А.Ж.Тойбаев) бірлесіп заңнамада белгіленген тәртіппен:</w:t>
      </w:r>
    </w:p>
    <w:bookmarkEnd w:id="3"/>
    <w:bookmarkStart w:name="z5" w:id="4"/>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bookmarkEnd w:id="4"/>
    <w:bookmarkStart w:name="z6" w:id="5"/>
    <w:p>
      <w:pPr>
        <w:spacing w:after="0"/>
        <w:ind w:left="0"/>
        <w:jc w:val="both"/>
      </w:pPr>
      <w:r>
        <w:rPr>
          <w:rFonts w:ascii="Times New Roman"/>
          <w:b w:val="false"/>
          <w:i w:val="false"/>
          <w:color w:val="000000"/>
          <w:sz w:val="28"/>
        </w:rPr>
        <w:t>
      2) осы бұйрықты ресми жарияланғаннан кейін Қазақстан Республикасы Білім және ғылым министрлігінің интернет-ресурсында орналастыруды;</w:t>
      </w:r>
    </w:p>
    <w:bookmarkEnd w:id="5"/>
    <w:bookmarkStart w:name="z7" w:id="6"/>
    <w:p>
      <w:pPr>
        <w:spacing w:after="0"/>
        <w:ind w:left="0"/>
        <w:jc w:val="both"/>
      </w:pPr>
      <w:r>
        <w:rPr>
          <w:rFonts w:ascii="Times New Roman"/>
          <w:b w:val="false"/>
          <w:i w:val="false"/>
          <w:color w:val="000000"/>
          <w:sz w:val="28"/>
        </w:rPr>
        <w:t>
      3) осы бұйрық Қазақстан Республикасы Әділет министрлігінде мемлекеттік тіркелгеннен кейін он жұмыс күні ішінде Қазақстан Республикасы Білім және ғылым министрлігінің Заң департаментіне осы тармақтың 1) және 2) тармақшаларында қарастырылған іс-шаралардың орындалуы туралы мәліметтерді ұсынуды қамтамасыз етсін.</w:t>
      </w:r>
    </w:p>
    <w:bookmarkEnd w:id="6"/>
    <w:bookmarkStart w:name="z8" w:id="7"/>
    <w:p>
      <w:pPr>
        <w:spacing w:after="0"/>
        <w:ind w:left="0"/>
        <w:jc w:val="both"/>
      </w:pPr>
      <w:r>
        <w:rPr>
          <w:rFonts w:ascii="Times New Roman"/>
          <w:b w:val="false"/>
          <w:i w:val="false"/>
          <w:color w:val="000000"/>
          <w:sz w:val="28"/>
        </w:rPr>
        <w:t>
      4. Осы бұйрықтың орындалуын бақылау жетекшілік ететін Қазақстан Республикасының Білім және ғылым вице-министріне жүктелсін.</w:t>
      </w:r>
    </w:p>
    <w:bookmarkEnd w:id="7"/>
    <w:bookmarkStart w:name="z9" w:id="8"/>
    <w:p>
      <w:pPr>
        <w:spacing w:after="0"/>
        <w:ind w:left="0"/>
        <w:jc w:val="both"/>
      </w:pPr>
      <w:r>
        <w:rPr>
          <w:rFonts w:ascii="Times New Roman"/>
          <w:b w:val="false"/>
          <w:i w:val="false"/>
          <w:color w:val="000000"/>
          <w:sz w:val="28"/>
        </w:rPr>
        <w:t>
      5. Осы бұйрық алғашқы ресми жарияланған күнінен кейін күнтізбелік он күн өткен соң қолданысқа енгізіледі.</w:t>
      </w:r>
    </w:p>
    <w:bookmarkEnd w:id="8"/>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А. Аймагамбетов</w:t>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"КЕЛІСІЛДІ"</w:t>
      </w:r>
    </w:p>
    <w:p>
      <w:pPr>
        <w:spacing w:after="0"/>
        <w:ind w:left="0"/>
        <w:jc w:val="both"/>
      </w:pPr>
      <w:r>
        <w:rPr>
          <w:rFonts w:ascii="Times New Roman"/>
          <w:b w:val="false"/>
          <w:i w:val="false"/>
          <w:color w:val="000000"/>
          <w:sz w:val="28"/>
        </w:rPr>
        <w:t>
      Қазақстан Республикасының</w:t>
      </w:r>
    </w:p>
    <w:p>
      <w:pPr>
        <w:spacing w:after="0"/>
        <w:ind w:left="0"/>
        <w:jc w:val="both"/>
      </w:pPr>
      <w:r>
        <w:rPr>
          <w:rFonts w:ascii="Times New Roman"/>
          <w:b w:val="false"/>
          <w:i w:val="false"/>
          <w:color w:val="000000"/>
          <w:sz w:val="28"/>
        </w:rPr>
        <w:t xml:space="preserve">
      Цифрлық даму, қорғаныс және </w:t>
      </w:r>
    </w:p>
    <w:p>
      <w:pPr>
        <w:spacing w:after="0"/>
        <w:ind w:left="0"/>
        <w:jc w:val="both"/>
      </w:pPr>
      <w:r>
        <w:rPr>
          <w:rFonts w:ascii="Times New Roman"/>
          <w:b w:val="false"/>
          <w:i w:val="false"/>
          <w:color w:val="000000"/>
          <w:sz w:val="28"/>
        </w:rPr>
        <w:t>
      аэроғарыш өнеркәсібі министрлігі</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2020 жылғы 4 мамырдағы № 180</w:t>
            </w:r>
            <w:r>
              <w:br/>
            </w:r>
            <w:r>
              <w:rPr>
                <w:rFonts w:ascii="Times New Roman"/>
                <w:b w:val="false"/>
                <w:i w:val="false"/>
                <w:color w:val="000000"/>
                <w:sz w:val="20"/>
              </w:rPr>
              <w:t>Бұйрыққа 1-қосымша</w:t>
            </w:r>
          </w:p>
        </w:tc>
      </w:tr>
    </w:tbl>
    <w:bookmarkStart w:name="z11" w:id="9"/>
    <w:p>
      <w:pPr>
        <w:spacing w:after="0"/>
        <w:ind w:left="0"/>
        <w:jc w:val="left"/>
      </w:pPr>
      <w:r>
        <w:rPr>
          <w:rFonts w:ascii="Times New Roman"/>
          <w:b/>
          <w:i w:val="false"/>
          <w:color w:val="000000"/>
        </w:rPr>
        <w:t xml:space="preserve">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 көрсету қағидалары</w:t>
      </w:r>
    </w:p>
    <w:bookmarkEnd w:id="9"/>
    <w:bookmarkStart w:name="z12" w:id="10"/>
    <w:p>
      <w:pPr>
        <w:spacing w:after="0"/>
        <w:ind w:left="0"/>
        <w:jc w:val="left"/>
      </w:pPr>
      <w:r>
        <w:rPr>
          <w:rFonts w:ascii="Times New Roman"/>
          <w:b/>
          <w:i w:val="false"/>
          <w:color w:val="000000"/>
        </w:rPr>
        <w:t xml:space="preserve"> 1-тарау. Жалпы ережелер</w:t>
      </w:r>
    </w:p>
    <w:bookmarkEnd w:id="10"/>
    <w:bookmarkStart w:name="z13" w:id="11"/>
    <w:p>
      <w:pPr>
        <w:spacing w:after="0"/>
        <w:ind w:left="0"/>
        <w:jc w:val="both"/>
      </w:pPr>
      <w:r>
        <w:rPr>
          <w:rFonts w:ascii="Times New Roman"/>
          <w:b w:val="false"/>
          <w:i w:val="false"/>
          <w:color w:val="000000"/>
          <w:sz w:val="28"/>
        </w:rPr>
        <w:t xml:space="preserve">
      1. Осы Мемлекеттік қызмет көрсету қағидалары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әзірленді және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тәртібін айқындайды.</w:t>
      </w:r>
    </w:p>
    <w:bookmarkEnd w:id="11"/>
    <w:bookmarkStart w:name="z14" w:id="12"/>
    <w:p>
      <w:pPr>
        <w:spacing w:after="0"/>
        <w:ind w:left="0"/>
        <w:jc w:val="both"/>
      </w:pPr>
      <w:r>
        <w:rPr>
          <w:rFonts w:ascii="Times New Roman"/>
          <w:b w:val="false"/>
          <w:i w:val="false"/>
          <w:color w:val="000000"/>
          <w:sz w:val="28"/>
        </w:rPr>
        <w:t>
      2.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қызметін (бұдан әрі - мемлекеттік көрсетілетін қызмет) техникалық және кәсіптік, орта білімнен кейінгі білім беру ұйымдары, жоғары оқу орындары (бұдан әрі - көрсетілетін қызметті беруші) көрсетеді.</w:t>
      </w:r>
    </w:p>
    <w:bookmarkEnd w:id="12"/>
    <w:bookmarkStart w:name="z15" w:id="13"/>
    <w:p>
      <w:pPr>
        <w:spacing w:after="0"/>
        <w:ind w:left="0"/>
        <w:jc w:val="both"/>
      </w:pPr>
      <w:r>
        <w:rPr>
          <w:rFonts w:ascii="Times New Roman"/>
          <w:b w:val="false"/>
          <w:i w:val="false"/>
          <w:color w:val="000000"/>
          <w:sz w:val="28"/>
        </w:rPr>
        <w:t>
      3. Мемлекеттік қызмет техникалық және кәсіптік, орта білімнен кейінгі және жоғары білім беру ұйымдарында білім алатын және тәрбиеленетін жекелеген санатқа жататын жеке тұлғаларға, сондай-ақ қорғаншылықтағы (қамқоршылықтағы) және патронаттағы адамдарға немесе олардың ата-аналарына немесе басқа заңды өкілдеріне (бұдан әрі - көрсетілетін қызметті алушы) тегін көрсетіледі.</w:t>
      </w:r>
    </w:p>
    <w:bookmarkEnd w:id="13"/>
    <w:bookmarkStart w:name="z16" w:id="14"/>
    <w:p>
      <w:pPr>
        <w:spacing w:after="0"/>
        <w:ind w:left="0"/>
        <w:jc w:val="left"/>
      </w:pPr>
      <w:r>
        <w:rPr>
          <w:rFonts w:ascii="Times New Roman"/>
          <w:b/>
          <w:i w:val="false"/>
          <w:color w:val="000000"/>
        </w:rPr>
        <w:t xml:space="preserve"> 2-тарау. Мемлекеттік қызметті көрсету тәртібі</w:t>
      </w:r>
    </w:p>
    <w:bookmarkEnd w:id="14"/>
    <w:bookmarkStart w:name="z17" w:id="15"/>
    <w:p>
      <w:pPr>
        <w:spacing w:after="0"/>
        <w:ind w:left="0"/>
        <w:jc w:val="both"/>
      </w:pPr>
      <w:r>
        <w:rPr>
          <w:rFonts w:ascii="Times New Roman"/>
          <w:b w:val="false"/>
          <w:i w:val="false"/>
          <w:color w:val="000000"/>
          <w:sz w:val="28"/>
        </w:rPr>
        <w:t xml:space="preserve">
      4. Көрсетілетін қызметті алушы тегін тамақтануды алу үшін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көрсетілетін қызмет стандартында (бұдан әрі - Стандарт) көрсетілген құжаттарды қоса бере отырып,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көрсетілетін қызметті берушінің кеңсесі және (немесе) www.egov.kz "электрондық үкіметтің" веб-порталы (бұдан әрі - портал) арқылы не "Азаматтарға арналған үкімет "Мемлекеттік корпорациясы" коммерциялық емес акционерлік қоғамы (бұдан әрі - Мемлекеттік корпорациясы) арқылы өтініш береді.</w:t>
      </w:r>
    </w:p>
    <w:bookmarkEnd w:id="15"/>
    <w:p>
      <w:pPr>
        <w:spacing w:after="0"/>
        <w:ind w:left="0"/>
        <w:jc w:val="both"/>
      </w:pPr>
      <w:r>
        <w:rPr>
          <w:rFonts w:ascii="Times New Roman"/>
          <w:b w:val="false"/>
          <w:i w:val="false"/>
          <w:color w:val="000000"/>
          <w:sz w:val="28"/>
        </w:rPr>
        <w:t>
      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стандартта келтірілген.</w:t>
      </w:r>
    </w:p>
    <w:bookmarkStart w:name="z18" w:id="16"/>
    <w:p>
      <w:pPr>
        <w:spacing w:after="0"/>
        <w:ind w:left="0"/>
        <w:jc w:val="both"/>
      </w:pPr>
      <w:r>
        <w:rPr>
          <w:rFonts w:ascii="Times New Roman"/>
          <w:b w:val="false"/>
          <w:i w:val="false"/>
          <w:color w:val="000000"/>
          <w:sz w:val="28"/>
        </w:rPr>
        <w:t>
      5. Құжаттарды көрсетілетін қызметті беруші және (немесе) Мемлекеттік корпорация арқылы қабылдаған кезде көрсетілетін қызметті алушыға тиісті құжаттардың қабылданғаны туралы қолхат беріледі.</w:t>
      </w:r>
    </w:p>
    <w:bookmarkEnd w:id="16"/>
    <w:bookmarkStart w:name="z19" w:id="17"/>
    <w:p>
      <w:pPr>
        <w:spacing w:after="0"/>
        <w:ind w:left="0"/>
        <w:jc w:val="both"/>
      </w:pPr>
      <w:r>
        <w:rPr>
          <w:rFonts w:ascii="Times New Roman"/>
          <w:b w:val="false"/>
          <w:i w:val="false"/>
          <w:color w:val="000000"/>
          <w:sz w:val="28"/>
        </w:rPr>
        <w:t>
      6. Көрсетілетін қызметті алушының атаулы әлеуметтік көмек алуға құқығы бар отбасылардан шыққан балалар үшін жергілікті атқарушы органдар ұсынатын мемлекеттік атаулы әлеуметтік көмек алушыларға өтініш берушінің (отбасының) тиесілігін растайтын, отбасыларда тәрбиеленетін жетім балалар мен ата-анасының қамқорлығынсыз қалған балалар үшін - жеке басын куәландыратын құжат, қорғаншылық (қамқоршылық), патронаттық тәрбие туралы мәліметтерін көрсетілетін қызметті беруші тиісті мемлекеттік ақпараттық жүйелерден "электрондық үкімет" шлюзі арқылы алады.</w:t>
      </w:r>
    </w:p>
    <w:bookmarkEnd w:id="17"/>
    <w:bookmarkStart w:name="z20" w:id="18"/>
    <w:p>
      <w:pPr>
        <w:spacing w:after="0"/>
        <w:ind w:left="0"/>
        <w:jc w:val="both"/>
      </w:pPr>
      <w:r>
        <w:rPr>
          <w:rFonts w:ascii="Times New Roman"/>
          <w:b w:val="false"/>
          <w:i w:val="false"/>
          <w:color w:val="000000"/>
          <w:sz w:val="28"/>
        </w:rPr>
        <w:t xml:space="preserve">
      7. Көрсетілетін қызметті алушы мемлекеттік көрсетілетін қызмет стандартының 8-тармағында көзделген тізбеге сәйкес құжаттардың толық топтамасын ұсынбаған және (немесе) қолданылу мерзімі өткен құжаттарды ұсынған жағдайда, көрсетілетін қызметті беруші немесе Мемлекеттік корпорация қызметкері өтінішті қабылдаудан бас тартады және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нысан бойынша құжаттарды қабылдаудан бас тарту туралы қолхат береді.</w:t>
      </w:r>
    </w:p>
    <w:bookmarkEnd w:id="18"/>
    <w:p>
      <w:pPr>
        <w:spacing w:after="0"/>
        <w:ind w:left="0"/>
        <w:jc w:val="both"/>
      </w:pPr>
      <w:r>
        <w:rPr>
          <w:rFonts w:ascii="Times New Roman"/>
          <w:b w:val="false"/>
          <w:i w:val="false"/>
          <w:color w:val="000000"/>
          <w:sz w:val="28"/>
        </w:rPr>
        <w:t>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p>
      <w:pPr>
        <w:spacing w:after="0"/>
        <w:ind w:left="0"/>
        <w:jc w:val="both"/>
      </w:pPr>
      <w:r>
        <w:rPr>
          <w:rFonts w:ascii="Times New Roman"/>
          <w:b w:val="false"/>
          <w:i w:val="false"/>
          <w:color w:val="000000"/>
          <w:sz w:val="28"/>
        </w:rPr>
        <w:t>
      Көрсетілетін қызметті берушінің кеңсесі құжаттар түскен күні оларды қабылдауды, тіркеуді жүзеге асырады және көрсетілетін қызметті берушіге қарауға жолдайды.</w:t>
      </w:r>
    </w:p>
    <w:p>
      <w:pPr>
        <w:spacing w:after="0"/>
        <w:ind w:left="0"/>
        <w:jc w:val="both"/>
      </w:pPr>
      <w:r>
        <w:rPr>
          <w:rFonts w:ascii="Times New Roman"/>
          <w:b w:val="false"/>
          <w:i w:val="false"/>
          <w:color w:val="000000"/>
          <w:sz w:val="28"/>
        </w:rPr>
        <w:t>
      Құжаттар портал арқылы түскен жағдайда, көрсетілетін қызметті беруші құжаттар тіркелген сәттен бастап 1 жұмыс күні ішінде ұсынылған құжаттардың толықтығын тексереді.</w:t>
      </w:r>
    </w:p>
    <w:p>
      <w:pPr>
        <w:spacing w:after="0"/>
        <w:ind w:left="0"/>
        <w:jc w:val="both"/>
      </w:pPr>
      <w:r>
        <w:rPr>
          <w:rFonts w:ascii="Times New Roman"/>
          <w:b w:val="false"/>
          <w:i w:val="false"/>
          <w:color w:val="000000"/>
          <w:sz w:val="28"/>
        </w:rPr>
        <w:t>
      Көрсетілетін қызметті алушы құжаттар топтамасын толық ұсынбаған кезде көрсетілетін қызметті беруші көрсетілген мерзімде көрсетілетін қызметті алушының порталдағы "жеке кабинетіне" өтінішті одан әрі қараудан дәлелді бас тартуды жібереді.</w:t>
      </w:r>
    </w:p>
    <w:p>
      <w:pPr>
        <w:spacing w:after="0"/>
        <w:ind w:left="0"/>
        <w:jc w:val="both"/>
      </w:pPr>
      <w:r>
        <w:rPr>
          <w:rFonts w:ascii="Times New Roman"/>
          <w:b w:val="false"/>
          <w:i w:val="false"/>
          <w:color w:val="000000"/>
          <w:sz w:val="28"/>
        </w:rPr>
        <w:t xml:space="preserve">
      Көрсетілетін қызметті алушы құжаттардың толық топтамасын ұсынған кезде көрсетілетін қызметті беруші 3 (үш) жұмыс күні ішінде құжаттардың Қағидалардың талаптарына сәйкестігін қарайды, қорытындысы бойынша Қағидаларға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тегін тамақтандыруды ұсыну туралы хабарлама дайындайды және оны көрсетілетін қызметті берушінің басшысына қол қоюға жібереді.</w:t>
      </w:r>
    </w:p>
    <w:p>
      <w:pPr>
        <w:spacing w:after="0"/>
        <w:ind w:left="0"/>
        <w:jc w:val="both"/>
      </w:pPr>
      <w:r>
        <w:rPr>
          <w:rFonts w:ascii="Times New Roman"/>
          <w:b w:val="false"/>
          <w:i w:val="false"/>
          <w:color w:val="000000"/>
          <w:sz w:val="28"/>
        </w:rPr>
        <w:t>
      Мемлекеттік қызметті көрсету нәтижесі көрсетілетін қызметті берушінің кеңсесінде және (немесе) Мемлекеттік корпорацияда жеке басын куәландыратын құжатты (не нотариалды куәландырылған сенімхат бойынша оның өкілінің) көрсеткен кезде қолма-қол беріледі.</w:t>
      </w:r>
    </w:p>
    <w:p>
      <w:pPr>
        <w:spacing w:after="0"/>
        <w:ind w:left="0"/>
        <w:jc w:val="both"/>
      </w:pPr>
      <w:r>
        <w:rPr>
          <w:rFonts w:ascii="Times New Roman"/>
          <w:b w:val="false"/>
          <w:i w:val="false"/>
          <w:color w:val="000000"/>
          <w:sz w:val="28"/>
        </w:rPr>
        <w:t>
      Бұл ретте мемлекеттік қызмет көрсету нәтижесін Мемлекеттік корпорацияға жеткізу мемлекеттік қызмет көрсету мерзімі аяқталғанға дейін бір тәуліктен кешіктірілмей жүзеге асырылады.</w:t>
      </w:r>
    </w:p>
    <w:p>
      <w:pPr>
        <w:spacing w:after="0"/>
        <w:ind w:left="0"/>
        <w:jc w:val="both"/>
      </w:pPr>
      <w:r>
        <w:rPr>
          <w:rFonts w:ascii="Times New Roman"/>
          <w:b w:val="false"/>
          <w:i w:val="false"/>
          <w:color w:val="000000"/>
          <w:sz w:val="28"/>
        </w:rPr>
        <w:t>
      Порталда мемлекеттік қызметті көрсету нәтижесі көрсетілетін қызметті алушының "жеке кабинетіне" көрсетілетін қызметті беруші басшысының ЭЦҚ қойылған электрондық құжат нысанында жіберіледі.</w:t>
      </w:r>
    </w:p>
    <w:bookmarkStart w:name="z21" w:id="19"/>
    <w:p>
      <w:pPr>
        <w:spacing w:after="0"/>
        <w:ind w:left="0"/>
        <w:jc w:val="both"/>
      </w:pPr>
      <w:r>
        <w:rPr>
          <w:rFonts w:ascii="Times New Roman"/>
          <w:b w:val="false"/>
          <w:i w:val="false"/>
          <w:color w:val="000000"/>
          <w:sz w:val="28"/>
        </w:rPr>
        <w:t>
      8. Мемлекеттік қызмет көрсетуге арналған құжаттарды қараудың жалпы мерзімі 5 (бес) жұмыс күнін құрайды.</w:t>
      </w:r>
    </w:p>
    <w:bookmarkEnd w:id="19"/>
    <w:bookmarkStart w:name="z22" w:id="20"/>
    <w:p>
      <w:pPr>
        <w:spacing w:after="0"/>
        <w:ind w:left="0"/>
        <w:jc w:val="both"/>
      </w:pPr>
      <w:r>
        <w:rPr>
          <w:rFonts w:ascii="Times New Roman"/>
          <w:b w:val="false"/>
          <w:i w:val="false"/>
          <w:color w:val="000000"/>
          <w:sz w:val="28"/>
        </w:rPr>
        <w:t>
      9. Көрсетілетін қызметті алушының (өкілдің) өтініші болмауына байланысты мерзімінде берілмеген құжаттар бір ай бойы Мемлекеттік корпорацияда сақталады, осы мерзім өткеннен кейін көрсетілетін қызметті берушіге талап етілмеген ретінде қайтарылады.</w:t>
      </w:r>
    </w:p>
    <w:bookmarkEnd w:id="20"/>
    <w:bookmarkStart w:name="z23" w:id="21"/>
    <w:p>
      <w:pPr>
        <w:spacing w:after="0"/>
        <w:ind w:left="0"/>
        <w:jc w:val="both"/>
      </w:pPr>
      <w:r>
        <w:rPr>
          <w:rFonts w:ascii="Times New Roman"/>
          <w:b w:val="false"/>
          <w:i w:val="false"/>
          <w:color w:val="000000"/>
          <w:sz w:val="28"/>
        </w:rPr>
        <w:t xml:space="preserve">
      10. "Мемлекеттік көрсетілетін қызметтер туралы" Қазақстан Республикасы Заңының 5-бабының </w:t>
      </w:r>
      <w:r>
        <w:rPr>
          <w:rFonts w:ascii="Times New Roman"/>
          <w:b w:val="false"/>
          <w:i w:val="false"/>
          <w:color w:val="000000"/>
          <w:sz w:val="28"/>
        </w:rPr>
        <w:t>2-тармағының</w:t>
      </w:r>
      <w:r>
        <w:rPr>
          <w:rFonts w:ascii="Times New Roman"/>
          <w:b w:val="false"/>
          <w:i w:val="false"/>
          <w:color w:val="000000"/>
          <w:sz w:val="28"/>
        </w:rPr>
        <w:t xml:space="preserve"> 11) тармақшасына сәйкес көрсетілетін қызметті беруші ақпараттандыру саласындағы уәкілетті орган белгілеген тәртіппен мемлекеттік қызметтер көрсету мониторингінің ақпараттық жүйесіне мемлекеттік қызмет көрсету сатысы туралы деректерді енгізуді қамтамасыз етеді.</w:t>
      </w:r>
    </w:p>
    <w:bookmarkEnd w:id="21"/>
    <w:bookmarkStart w:name="z24" w:id="22"/>
    <w:p>
      <w:pPr>
        <w:spacing w:after="0"/>
        <w:ind w:left="0"/>
        <w:jc w:val="both"/>
      </w:pPr>
      <w:r>
        <w:rPr>
          <w:rFonts w:ascii="Times New Roman"/>
          <w:b w:val="false"/>
          <w:i w:val="false"/>
          <w:color w:val="000000"/>
          <w:sz w:val="28"/>
        </w:rPr>
        <w:t>
      11. Тамақтануды ұсыну "электрондық үкіметтің" www.egov.kz веб-порталында көрсетілетін қызметті алушының ұялы байланысының абоненттік құрылғысының телефон нөмірін тіркеу кезінде мемлекеттік органдардың ақпараттық жүйелері арқылы көрсетілетін қызметті берушінің бастамасы бойынша көрсетілетін қызметті алушының өтінішінсіз проактивті тәсілмен көрсетілуі және мыналарды қамтуы мүмкін:</w:t>
      </w:r>
    </w:p>
    <w:bookmarkEnd w:id="22"/>
    <w:bookmarkStart w:name="z25" w:id="23"/>
    <w:p>
      <w:pPr>
        <w:spacing w:after="0"/>
        <w:ind w:left="0"/>
        <w:jc w:val="both"/>
      </w:pPr>
      <w:r>
        <w:rPr>
          <w:rFonts w:ascii="Times New Roman"/>
          <w:b w:val="false"/>
          <w:i w:val="false"/>
          <w:color w:val="000000"/>
          <w:sz w:val="28"/>
        </w:rPr>
        <w:t>
      1) көрсетілетін қызметті алушыға мемлекеттік қызмет көрсетуге сұрау салу арқылы автоматты хабарламаларды жіберу;</w:t>
      </w:r>
    </w:p>
    <w:bookmarkEnd w:id="23"/>
    <w:bookmarkStart w:name="z26" w:id="24"/>
    <w:p>
      <w:pPr>
        <w:spacing w:after="0"/>
        <w:ind w:left="0"/>
        <w:jc w:val="both"/>
      </w:pPr>
      <w:r>
        <w:rPr>
          <w:rFonts w:ascii="Times New Roman"/>
          <w:b w:val="false"/>
          <w:i w:val="false"/>
          <w:color w:val="000000"/>
          <w:sz w:val="28"/>
        </w:rPr>
        <w:t>
      2) көрсетілетін қызметті алушының проактивті қызмет көрсетуге келісімін, сондай-ақ көрсетілетін қызметті алушыдан өзге де қажетті мәліметтерді, оның ішінде көрсетілетін қызметті алушының ұялы байланысының абоненттік құрылғысы арқылы шектеулі мәліметтерді алу.</w:t>
      </w:r>
    </w:p>
    <w:bookmarkEnd w:id="24"/>
    <w:bookmarkStart w:name="z27" w:id="25"/>
    <w:p>
      <w:pPr>
        <w:spacing w:after="0"/>
        <w:ind w:left="0"/>
        <w:jc w:val="left"/>
      </w:pPr>
      <w:r>
        <w:rPr>
          <w:rFonts w:ascii="Times New Roman"/>
          <w:b/>
          <w:i w:val="false"/>
          <w:color w:val="000000"/>
        </w:rPr>
        <w:t xml:space="preserve"> 3-тарау. Көрсетілетін қызметті берушінің және (немесе) оның лауазымды адамдарының мемлекеттік қызмет көрсету процесіндегі шешімдеріне, әрекеттеріне (әрекетсіздігіне) шағымдану тәртібі</w:t>
      </w:r>
    </w:p>
    <w:bookmarkEnd w:id="25"/>
    <w:bookmarkStart w:name="z28" w:id="26"/>
    <w:p>
      <w:pPr>
        <w:spacing w:after="0"/>
        <w:ind w:left="0"/>
        <w:jc w:val="both"/>
      </w:pPr>
      <w:r>
        <w:rPr>
          <w:rFonts w:ascii="Times New Roman"/>
          <w:b w:val="false"/>
          <w:i w:val="false"/>
          <w:color w:val="000000"/>
          <w:sz w:val="28"/>
        </w:rPr>
        <w:t>
      12. Мемлекеттік қызметтер көрсету мәселелері бойынша көрсетілетін қызметті берушінің шешімдеріне, әрекетіне (әрекетсіздігіне) шағымдану туралы өтініш көрсетілетін қызметті берушінің басшысының атына, Қазақстан Республикасының заңнамасына сәйкес мемлекеттік қызметтер көрсету сапасын бағалау және бақылау жөніндегі уәкілетті органға берілуі мүмкін.</w:t>
      </w:r>
    </w:p>
    <w:bookmarkEnd w:id="26"/>
    <w:bookmarkStart w:name="z29" w:id="27"/>
    <w:p>
      <w:pPr>
        <w:spacing w:after="0"/>
        <w:ind w:left="0"/>
        <w:jc w:val="both"/>
      </w:pPr>
      <w:r>
        <w:rPr>
          <w:rFonts w:ascii="Times New Roman"/>
          <w:b w:val="false"/>
          <w:i w:val="false"/>
          <w:color w:val="000000"/>
          <w:sz w:val="28"/>
        </w:rPr>
        <w:t xml:space="preserve">
      13. "Мемлекеттік көрсетілетін қызметтер туралы" Қазақстан Республикасы Заңының </w:t>
      </w:r>
      <w:r>
        <w:rPr>
          <w:rFonts w:ascii="Times New Roman"/>
          <w:b w:val="false"/>
          <w:i w:val="false"/>
          <w:color w:val="000000"/>
          <w:sz w:val="28"/>
        </w:rPr>
        <w:t>25-бабының</w:t>
      </w:r>
      <w:r>
        <w:rPr>
          <w:rFonts w:ascii="Times New Roman"/>
          <w:b w:val="false"/>
          <w:i w:val="false"/>
          <w:color w:val="000000"/>
          <w:sz w:val="28"/>
        </w:rPr>
        <w:t xml:space="preserve"> 2) тармағына сәйкес мемлекеттік қызметті тікелей көрсеткен көрсетілетін қызметті берушінің мекенжайына келіп түскен көрсетілетін қызметті алушының өтініші тіркелген күнінен бастап 5 (бес) жұмыс күні ішінде қарастырылуға жатады.</w:t>
      </w:r>
    </w:p>
    <w:bookmarkEnd w:id="27"/>
    <w:p>
      <w:pPr>
        <w:spacing w:after="0"/>
        <w:ind w:left="0"/>
        <w:jc w:val="both"/>
      </w:pPr>
      <w:r>
        <w:rPr>
          <w:rFonts w:ascii="Times New Roman"/>
          <w:b w:val="false"/>
          <w:i w:val="false"/>
          <w:color w:val="000000"/>
          <w:sz w:val="28"/>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bookmarkStart w:name="z30" w:id="28"/>
    <w:p>
      <w:pPr>
        <w:spacing w:after="0"/>
        <w:ind w:left="0"/>
        <w:jc w:val="both"/>
      </w:pPr>
      <w:r>
        <w:rPr>
          <w:rFonts w:ascii="Times New Roman"/>
          <w:b w:val="false"/>
          <w:i w:val="false"/>
          <w:color w:val="000000"/>
          <w:sz w:val="28"/>
        </w:rPr>
        <w:t>
      14. Мемлекеттік қызмет көрсету нәтижесімен келіспеген жағдайда көрсетілетін қызметті алушы Қазақстан Республикасының заңнамасында белгіленген тәртіппен сотқа жүгінуге құқылы.</w:t>
      </w:r>
    </w:p>
    <w:bookmarkEnd w:id="28"/>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және</w:t>
            </w:r>
            <w:r>
              <w:br/>
            </w:r>
            <w:r>
              <w:rPr>
                <w:rFonts w:ascii="Times New Roman"/>
                <w:b w:val="false"/>
                <w:i w:val="false"/>
                <w:color w:val="000000"/>
                <w:sz w:val="20"/>
              </w:rPr>
              <w:t>жоғары білім беру ұйымдарында</w:t>
            </w:r>
            <w:r>
              <w:br/>
            </w:r>
            <w:r>
              <w:rPr>
                <w:rFonts w:ascii="Times New Roman"/>
                <w:b w:val="false"/>
                <w:i w:val="false"/>
                <w:color w:val="000000"/>
                <w:sz w:val="20"/>
              </w:rPr>
              <w:t>білім алатын және тәрбиеленетін</w:t>
            </w:r>
            <w:r>
              <w:br/>
            </w:r>
            <w:r>
              <w:rPr>
                <w:rFonts w:ascii="Times New Roman"/>
                <w:b w:val="false"/>
                <w:i w:val="false"/>
                <w:color w:val="000000"/>
                <w:sz w:val="20"/>
              </w:rPr>
              <w:t>жекелеген санаттағы</w:t>
            </w:r>
            <w:r>
              <w:br/>
            </w:r>
            <w:r>
              <w:rPr>
                <w:rFonts w:ascii="Times New Roman"/>
                <w:b w:val="false"/>
                <w:i w:val="false"/>
                <w:color w:val="000000"/>
                <w:sz w:val="20"/>
              </w:rPr>
              <w:t>азаматтарға, сондай-ақ</w:t>
            </w:r>
            <w:r>
              <w:br/>
            </w:r>
            <w:r>
              <w:rPr>
                <w:rFonts w:ascii="Times New Roman"/>
                <w:b w:val="false"/>
                <w:i w:val="false"/>
                <w:color w:val="000000"/>
                <w:sz w:val="20"/>
              </w:rPr>
              <w:t>қорғаншылықтағы</w:t>
            </w:r>
            <w:r>
              <w:br/>
            </w:r>
            <w:r>
              <w:rPr>
                <w:rFonts w:ascii="Times New Roman"/>
                <w:b w:val="false"/>
                <w:i w:val="false"/>
                <w:color w:val="000000"/>
                <w:sz w:val="20"/>
              </w:rPr>
              <w:t>(қамқоршылықтағы) және</w:t>
            </w:r>
            <w:r>
              <w:br/>
            </w:r>
            <w:r>
              <w:rPr>
                <w:rFonts w:ascii="Times New Roman"/>
                <w:b w:val="false"/>
                <w:i w:val="false"/>
                <w:color w:val="000000"/>
                <w:sz w:val="20"/>
              </w:rPr>
              <w:t>патронаттағы адамдарға тегін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қызмет көрсету</w:t>
            </w:r>
            <w:r>
              <w:br/>
            </w:r>
            <w:r>
              <w:rPr>
                <w:rFonts w:ascii="Times New Roman"/>
                <w:b w:val="false"/>
                <w:i w:val="false"/>
                <w:color w:val="000000"/>
                <w:sz w:val="20"/>
              </w:rPr>
              <w:t>қағидаларына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w:t>
            </w:r>
            <w:r>
              <w:br/>
            </w:r>
            <w:r>
              <w:rPr>
                <w:rFonts w:ascii="Times New Roman"/>
                <w:b w:val="false"/>
                <w:i w:val="false"/>
                <w:color w:val="000000"/>
                <w:sz w:val="20"/>
              </w:rPr>
              <w:t>берушінің атауы)</w:t>
            </w:r>
            <w:r>
              <w:br/>
            </w:r>
            <w:r>
              <w:rPr>
                <w:rFonts w:ascii="Times New Roman"/>
                <w:b w:val="false"/>
                <w:i w:val="false"/>
                <w:color w:val="000000"/>
                <w:sz w:val="20"/>
              </w:rPr>
              <w:t>білім беру ұйымының басшысы</w:t>
            </w:r>
            <w:r>
              <w:br/>
            </w:r>
            <w:r>
              <w:rPr>
                <w:rFonts w:ascii="Times New Roman"/>
                <w:b w:val="false"/>
                <w:i w:val="false"/>
                <w:color w:val="000000"/>
                <w:sz w:val="20"/>
              </w:rPr>
              <w:t>____________________________</w:t>
            </w:r>
            <w:r>
              <w:br/>
            </w:r>
            <w:r>
              <w:rPr>
                <w:rFonts w:ascii="Times New Roman"/>
                <w:b w:val="false"/>
                <w:i w:val="false"/>
                <w:color w:val="000000"/>
                <w:sz w:val="20"/>
              </w:rPr>
              <w:t>(Т.А.Ә. (бар болған жағдайда)</w:t>
            </w:r>
            <w:r>
              <w:br/>
            </w:r>
            <w:r>
              <w:rPr>
                <w:rFonts w:ascii="Times New Roman"/>
                <w:b w:val="false"/>
                <w:i w:val="false"/>
                <w:color w:val="000000"/>
                <w:sz w:val="20"/>
              </w:rPr>
              <w:t>____________________________</w:t>
            </w:r>
            <w:r>
              <w:br/>
            </w:r>
            <w:r>
              <w:rPr>
                <w:rFonts w:ascii="Times New Roman"/>
                <w:b w:val="false"/>
                <w:i w:val="false"/>
                <w:color w:val="000000"/>
                <w:sz w:val="20"/>
              </w:rPr>
              <w:t>мекен-жайы бойынша тұратын</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қызметті</w:t>
            </w:r>
            <w:r>
              <w:br/>
            </w:r>
            <w:r>
              <w:rPr>
                <w:rFonts w:ascii="Times New Roman"/>
                <w:b w:val="false"/>
                <w:i w:val="false"/>
                <w:color w:val="000000"/>
                <w:sz w:val="20"/>
              </w:rPr>
              <w:t>алушының</w:t>
            </w:r>
            <w:r>
              <w:br/>
            </w:r>
            <w:r>
              <w:rPr>
                <w:rFonts w:ascii="Times New Roman"/>
                <w:b w:val="false"/>
                <w:i w:val="false"/>
                <w:color w:val="000000"/>
                <w:sz w:val="20"/>
              </w:rPr>
              <w:t>Т.А.Ә.(бар болған жағдайда))</w:t>
            </w:r>
          </w:p>
        </w:tc>
      </w:tr>
    </w:tbl>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Сізден ____________________________________________________________________</w:t>
      </w:r>
    </w:p>
    <w:p>
      <w:pPr>
        <w:spacing w:after="0"/>
        <w:ind w:left="0"/>
        <w:jc w:val="both"/>
      </w:pPr>
      <w:r>
        <w:rPr>
          <w:rFonts w:ascii="Times New Roman"/>
          <w:b w:val="false"/>
          <w:i w:val="false"/>
          <w:color w:val="000000"/>
          <w:sz w:val="28"/>
        </w:rPr>
        <w:t xml:space="preserve">
      (оқу орнының атауы) </w:t>
      </w:r>
    </w:p>
    <w:p>
      <w:pPr>
        <w:spacing w:after="0"/>
        <w:ind w:left="0"/>
        <w:jc w:val="both"/>
      </w:pPr>
      <w:r>
        <w:rPr>
          <w:rFonts w:ascii="Times New Roman"/>
          <w:b w:val="false"/>
          <w:i w:val="false"/>
          <w:color w:val="000000"/>
          <w:sz w:val="28"/>
        </w:rPr>
        <w:t xml:space="preserve">
      ___ курсы _____ тобында білім алатын ұлым (қызым)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(Т.А.Ә. (бар болған жағдайда) </w:t>
      </w:r>
    </w:p>
    <w:p>
      <w:pPr>
        <w:spacing w:after="0"/>
        <w:ind w:left="0"/>
        <w:jc w:val="both"/>
      </w:pPr>
      <w:r>
        <w:rPr>
          <w:rFonts w:ascii="Times New Roman"/>
          <w:b w:val="false"/>
          <w:i w:val="false"/>
          <w:color w:val="000000"/>
          <w:sz w:val="28"/>
        </w:rPr>
        <w:t xml:space="preserve">
      тегін тамақтандыруды ұсынуды сұраймын. </w:t>
      </w:r>
    </w:p>
    <w:p>
      <w:pPr>
        <w:spacing w:after="0"/>
        <w:ind w:left="0"/>
        <w:jc w:val="both"/>
      </w:pPr>
      <w:r>
        <w:rPr>
          <w:rFonts w:ascii="Times New Roman"/>
          <w:b w:val="false"/>
          <w:i w:val="false"/>
          <w:color w:val="000000"/>
          <w:sz w:val="28"/>
        </w:rPr>
        <w:t xml:space="preserve">
      Ақпараттық жүйелерде қамтылған заңмен қорғалатын құпия мәліметтерді пайдалануға </w:t>
      </w:r>
    </w:p>
    <w:p>
      <w:pPr>
        <w:spacing w:after="0"/>
        <w:ind w:left="0"/>
        <w:jc w:val="both"/>
      </w:pPr>
      <w:r>
        <w:rPr>
          <w:rFonts w:ascii="Times New Roman"/>
          <w:b w:val="false"/>
          <w:i w:val="false"/>
          <w:color w:val="000000"/>
          <w:sz w:val="28"/>
        </w:rPr>
        <w:t xml:space="preserve">
      келісім беремін. </w:t>
      </w:r>
    </w:p>
    <w:p>
      <w:pPr>
        <w:spacing w:after="0"/>
        <w:ind w:left="0"/>
        <w:jc w:val="both"/>
      </w:pPr>
      <w:r>
        <w:rPr>
          <w:rFonts w:ascii="Times New Roman"/>
          <w:b w:val="false"/>
          <w:i w:val="false"/>
          <w:color w:val="000000"/>
          <w:sz w:val="28"/>
        </w:rPr>
        <w:t xml:space="preserve">
      20__ жылғы "___" ________      ________      ___________________ </w:t>
      </w:r>
    </w:p>
    <w:p>
      <w:pPr>
        <w:spacing w:after="0"/>
        <w:ind w:left="0"/>
        <w:jc w:val="both"/>
      </w:pPr>
      <w:r>
        <w:rPr>
          <w:rFonts w:ascii="Times New Roman"/>
          <w:b w:val="false"/>
          <w:i w:val="false"/>
          <w:color w:val="000000"/>
          <w:sz w:val="28"/>
        </w:rPr>
        <w:t>
      (қолы)            (Т.А.Ә.      (бар болған жағдайда)</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және</w:t>
            </w:r>
            <w:r>
              <w:br/>
            </w:r>
            <w:r>
              <w:rPr>
                <w:rFonts w:ascii="Times New Roman"/>
                <w:b w:val="false"/>
                <w:i w:val="false"/>
                <w:color w:val="000000"/>
                <w:sz w:val="20"/>
              </w:rPr>
              <w:t>жоғары білім беру ұйымдарында</w:t>
            </w:r>
            <w:r>
              <w:br/>
            </w:r>
            <w:r>
              <w:rPr>
                <w:rFonts w:ascii="Times New Roman"/>
                <w:b w:val="false"/>
                <w:i w:val="false"/>
                <w:color w:val="000000"/>
                <w:sz w:val="20"/>
              </w:rPr>
              <w:t>білім алатын және тәрбиеленетін</w:t>
            </w:r>
            <w:r>
              <w:br/>
            </w:r>
            <w:r>
              <w:rPr>
                <w:rFonts w:ascii="Times New Roman"/>
                <w:b w:val="false"/>
                <w:i w:val="false"/>
                <w:color w:val="000000"/>
                <w:sz w:val="20"/>
              </w:rPr>
              <w:t>жекелеген санаттағы</w:t>
            </w:r>
            <w:r>
              <w:br/>
            </w:r>
            <w:r>
              <w:rPr>
                <w:rFonts w:ascii="Times New Roman"/>
                <w:b w:val="false"/>
                <w:i w:val="false"/>
                <w:color w:val="000000"/>
                <w:sz w:val="20"/>
              </w:rPr>
              <w:t>азаматтарға, сондай-ақ</w:t>
            </w:r>
            <w:r>
              <w:br/>
            </w:r>
            <w:r>
              <w:rPr>
                <w:rFonts w:ascii="Times New Roman"/>
                <w:b w:val="false"/>
                <w:i w:val="false"/>
                <w:color w:val="000000"/>
                <w:sz w:val="20"/>
              </w:rPr>
              <w:t>қорғаншылықтағы</w:t>
            </w:r>
            <w:r>
              <w:br/>
            </w:r>
            <w:r>
              <w:rPr>
                <w:rFonts w:ascii="Times New Roman"/>
                <w:b w:val="false"/>
                <w:i w:val="false"/>
                <w:color w:val="000000"/>
                <w:sz w:val="20"/>
              </w:rPr>
              <w:t>(қамқоршылықтағы) және</w:t>
            </w:r>
            <w:r>
              <w:br/>
            </w:r>
            <w:r>
              <w:rPr>
                <w:rFonts w:ascii="Times New Roman"/>
                <w:b w:val="false"/>
                <w:i w:val="false"/>
                <w:color w:val="000000"/>
                <w:sz w:val="20"/>
              </w:rPr>
              <w:t>патронаттағы адамдарға тегін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қызмет көрсету</w:t>
            </w:r>
            <w:r>
              <w:br/>
            </w:r>
            <w:r>
              <w:rPr>
                <w:rFonts w:ascii="Times New Roman"/>
                <w:b w:val="false"/>
                <w:i w:val="false"/>
                <w:color w:val="000000"/>
                <w:sz w:val="20"/>
              </w:rPr>
              <w:t>қағидаларына</w:t>
            </w:r>
            <w:r>
              <w:br/>
            </w:r>
            <w:r>
              <w:rPr>
                <w:rFonts w:ascii="Times New Roman"/>
                <w:b w:val="false"/>
                <w:i w:val="false"/>
                <w:color w:val="000000"/>
                <w:sz w:val="20"/>
              </w:rPr>
              <w:t>2-қосымша</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13"/>
        <w:gridCol w:w="1803"/>
        <w:gridCol w:w="9984"/>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орта білімнен кейінгі және жоғары білім беру ұйымдарындабілім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көрсетілетін қызмет стандарты</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берушінің атауы</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техникалық және кәсіптік, орта білімнен кейінгі білім беру ұйымдары, жоғары оқу орындары көрсетеді</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көрсітілетін қызметті ұсыну тәсілдері (жеткізу арналары)</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Өтінішті қабылдау және мемлекеттік қызметті көрсету нәтижесін беру:</w:t>
            </w:r>
            <w:r>
              <w:br/>
            </w:r>
            <w:r>
              <w:rPr>
                <w:rFonts w:ascii="Times New Roman"/>
                <w:b w:val="false"/>
                <w:i w:val="false"/>
                <w:color w:val="000000"/>
                <w:sz w:val="20"/>
              </w:rPr>
              <w:t>
1) көрсетілетін қызметті берушінің кеңсесі;</w:t>
            </w:r>
            <w:r>
              <w:br/>
            </w:r>
            <w:r>
              <w:rPr>
                <w:rFonts w:ascii="Times New Roman"/>
                <w:b w:val="false"/>
                <w:i w:val="false"/>
                <w:color w:val="000000"/>
                <w:sz w:val="20"/>
              </w:rPr>
              <w:t>
2) "Азаматтарға арналған үкімет" мемлекеттік корпорациясы" коммерциялық емес акционерлік қоғамы (бұдан әрі - Мемлекеттік корпорация);</w:t>
            </w:r>
            <w:r>
              <w:br/>
            </w:r>
            <w:r>
              <w:rPr>
                <w:rFonts w:ascii="Times New Roman"/>
                <w:b w:val="false"/>
                <w:i w:val="false"/>
                <w:color w:val="000000"/>
                <w:sz w:val="20"/>
              </w:rPr>
              <w:t>
3) "электрондық үкіметтің" www.​egov.​kz веб-порталы (бұдан әрі - портал) арқылы жүзеге асырылады.</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мерзімі</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берушіге, Мемлекеттік корпорацияға құжаттар топтамасын тапсырған сәттен бастап - 5 жұмыс күні;</w:t>
            </w:r>
            <w:r>
              <w:br/>
            </w:r>
            <w:r>
              <w:rPr>
                <w:rFonts w:ascii="Times New Roman"/>
                <w:b w:val="false"/>
                <w:i w:val="false"/>
                <w:color w:val="000000"/>
                <w:sz w:val="20"/>
              </w:rPr>
              <w:t>
Мемлекеттік корпорацияға жүгінген кезде қабылдау күні мемлекеттік қызмет көрсету мерзіміне кірмейді. Көрсетілетін қызметті беруші мемлекеттік көрсетілетін қызмет нәтижесін Мемлекеттік корпорацияға мемлекеттік қызмет көрсету мерзімі аяқталғанға дейін бір тәуліктен кешіктірмей жеткізуді қамтамасыз етеді;</w:t>
            </w:r>
            <w:r>
              <w:br/>
            </w:r>
            <w:r>
              <w:rPr>
                <w:rFonts w:ascii="Times New Roman"/>
                <w:b w:val="false"/>
                <w:i w:val="false"/>
                <w:color w:val="000000"/>
                <w:sz w:val="20"/>
              </w:rPr>
              <w:t>
2) көрсетілетін қызметті берушіге құжаттар топтамасын тапсыру үшін жеке тұлғаларға күтудің барынша рұқсат етілген уақыты - 20 минут, Мемлекеттік корпорацияға - 15 минут</w:t>
            </w:r>
            <w:r>
              <w:br/>
            </w:r>
            <w:r>
              <w:rPr>
                <w:rFonts w:ascii="Times New Roman"/>
                <w:b w:val="false"/>
                <w:i w:val="false"/>
                <w:color w:val="000000"/>
                <w:sz w:val="20"/>
              </w:rPr>
              <w:t>
3) көрсетілетін қызметті алушыға көрсеттілетін берушінің кеңсесі арқылы қызмет көрсетудің барынша рұқсат етілген уақыты - 30 минут, Мемлекеттік корпорация арқылы-15 минут.</w:t>
            </w:r>
            <w:r>
              <w:br/>
            </w:r>
            <w:r>
              <w:rPr>
                <w:rFonts w:ascii="Times New Roman"/>
                <w:b w:val="false"/>
                <w:i w:val="false"/>
                <w:color w:val="000000"/>
                <w:sz w:val="20"/>
              </w:rPr>
              <w:t>
Портал арқылы жүгінген жағдайда көрсетілетін қызметті алушының "жеке кабинетіне" мемлекеттік көрсетілетін қызметке сұрау салудың қабылданғаны туралы мәртебе, сондай-ақ мемлекеттік көрсетілетін қызмет нәтижесін алу күні мен уақыты көрсетілген хабарлама жіберіледі.</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нысаны</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Электронды / Қағаз түрінде</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нәтижесі</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Тегін тамақтандыруды ұсыну туралы хабарлама не осы мемлекеттік көрсетілетін қызмет стандартының 9-тармағында көзделген жағдайларда және негіздер бойынша мемлекеттік қызметті көрсетуден бас тарту туралы дәлелді жауап.</w:t>
            </w:r>
            <w:r>
              <w:br/>
            </w:r>
            <w:r>
              <w:rPr>
                <w:rFonts w:ascii="Times New Roman"/>
                <w:b w:val="false"/>
                <w:i w:val="false"/>
                <w:color w:val="000000"/>
                <w:sz w:val="20"/>
              </w:rPr>
              <w:t>
Порталда көрсетілетін қызметті алушының "жеке кабинетінде" мемлекеттік қызметті көрсету нәтижесі жолданады және сақталады.</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Тегін</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кестесі</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көрсетілетін қызметті берушінің белгіленген жұмыс кестесіне сәйкес сағат 13.00-ден 14.30-ға дейінгі түскі үзіліспен сағат 9.00-ден 17.30-ға дейін.</w:t>
            </w:r>
            <w:r>
              <w:br/>
            </w:r>
            <w:r>
              <w:rPr>
                <w:rFonts w:ascii="Times New Roman"/>
                <w:b w:val="false"/>
                <w:i w:val="false"/>
                <w:color w:val="000000"/>
                <w:sz w:val="20"/>
              </w:rPr>
              <w:t>
2) Мемлекеттік корпорация: Қазақстан Республикасының Еңбек кодексіне сәйкес демалыс және мереке күндерінен басқа, дүйсенбіден бастап сенбіні қоса алғанда, түскі үзіліссіз сағат 9.00-ден 20.00-ге дейін.</w:t>
            </w:r>
            <w:r>
              <w:br/>
            </w:r>
            <w:r>
              <w:rPr>
                <w:rFonts w:ascii="Times New Roman"/>
                <w:b w:val="false"/>
                <w:i w:val="false"/>
                <w:color w:val="000000"/>
                <w:sz w:val="20"/>
              </w:rPr>
              <w:t>
3) портал: жөндеу жұмыстарын жүргізуге байланысты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өтінішті қабылдау және мемлекеттік қызмет көрсету нәтижесін беру келесі жұмыс күні жүзеге асырылады).</w:t>
            </w:r>
            <w:r>
              <w:br/>
            </w:r>
            <w:r>
              <w:rPr>
                <w:rFonts w:ascii="Times New Roman"/>
                <w:b w:val="false"/>
                <w:i w:val="false"/>
                <w:color w:val="000000"/>
                <w:sz w:val="20"/>
              </w:rPr>
              <w:t>
Мемлекеттік қызмет көрсету орындарының мекенжайлары:</w:t>
            </w:r>
            <w:r>
              <w:br/>
            </w:r>
            <w:r>
              <w:rPr>
                <w:rFonts w:ascii="Times New Roman"/>
                <w:b w:val="false"/>
                <w:i w:val="false"/>
                <w:color w:val="000000"/>
                <w:sz w:val="20"/>
              </w:rPr>
              <w:t>
1) көрсетілетін қызметті берушінің интернет-ресурсында;</w:t>
            </w:r>
            <w:r>
              <w:br/>
            </w:r>
            <w:r>
              <w:rPr>
                <w:rFonts w:ascii="Times New Roman"/>
                <w:b w:val="false"/>
                <w:i w:val="false"/>
                <w:color w:val="000000"/>
                <w:sz w:val="20"/>
              </w:rPr>
              <w:t>
2) Мемлекеттік корпорацияның www.​gov4c.​kz интернет-ресурсында;</w:t>
            </w:r>
            <w:r>
              <w:br/>
            </w:r>
            <w:r>
              <w:rPr>
                <w:rFonts w:ascii="Times New Roman"/>
                <w:b w:val="false"/>
                <w:i w:val="false"/>
                <w:color w:val="000000"/>
                <w:sz w:val="20"/>
              </w:rPr>
              <w:t>
3) www.egov.kz. порталында орналасқан.</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Құжаттар тізбесі</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берушіге және (немесе) Мемлекеттік корпорацияға:</w:t>
            </w:r>
            <w:r>
              <w:br/>
            </w:r>
            <w:r>
              <w:rPr>
                <w:rFonts w:ascii="Times New Roman"/>
                <w:b w:val="false"/>
                <w:i w:val="false"/>
                <w:color w:val="000000"/>
                <w:sz w:val="20"/>
              </w:rPr>
              <w:t>
1) белгіленген нысандағы өтініш;</w:t>
            </w:r>
            <w:r>
              <w:br/>
            </w:r>
            <w:r>
              <w:rPr>
                <w:rFonts w:ascii="Times New Roman"/>
                <w:b w:val="false"/>
                <w:i w:val="false"/>
                <w:color w:val="000000"/>
                <w:sz w:val="20"/>
              </w:rPr>
              <w:t>
2) туу туралы куәлік - көп балалы отбасылардың балалары үшін (2007 жылғы 13 тамызға дейін туылған жағдайда);</w:t>
            </w:r>
            <w:r>
              <w:br/>
            </w:r>
            <w:r>
              <w:rPr>
                <w:rFonts w:ascii="Times New Roman"/>
                <w:b w:val="false"/>
                <w:i w:val="false"/>
                <w:color w:val="000000"/>
                <w:sz w:val="20"/>
              </w:rPr>
              <w:t>
3) қорғаншылықты (қамқоршылықты), патронаттық тәрбиелеуді бекіту туралы анықтамалар - жетім балалар мен ата-анасының қамқорлығынсыз қалған, отбасыларда тәрбиеленетін балалар үшін;</w:t>
            </w:r>
            <w:r>
              <w:br/>
            </w:r>
            <w:r>
              <w:rPr>
                <w:rFonts w:ascii="Times New Roman"/>
                <w:b w:val="false"/>
                <w:i w:val="false"/>
                <w:color w:val="000000"/>
                <w:sz w:val="20"/>
              </w:rPr>
              <w:t>
4) мүгедектігі туралы анықтамалар - мүгедектер және бала кезінен мүгедектер үшін немесе психологиялық-медициналық-педагогикалық консультацияның қорытындысы - даму мүмкіндіктері шектеулі балалар үшін;</w:t>
            </w:r>
            <w:r>
              <w:br/>
            </w:r>
            <w:r>
              <w:rPr>
                <w:rFonts w:ascii="Times New Roman"/>
                <w:b w:val="false"/>
                <w:i w:val="false"/>
                <w:color w:val="000000"/>
                <w:sz w:val="20"/>
              </w:rPr>
              <w:t>
5) өтініш берушінің (отбасының) жергілікті атқарушы органдар ұсынатын мемлекеттік атаулы әлеуметтік көмек алушыларға тиесілілігін растайтын анықтамалар - атаулы әлеуметтік көмек алуға құқығы бар отбасылардан шыққан балалар үшін;</w:t>
            </w:r>
            <w:r>
              <w:br/>
            </w:r>
            <w:r>
              <w:rPr>
                <w:rFonts w:ascii="Times New Roman"/>
                <w:b w:val="false"/>
                <w:i w:val="false"/>
                <w:color w:val="000000"/>
                <w:sz w:val="20"/>
              </w:rPr>
              <w:t>
6) табысы туралы мәліметтер (жұмыс істейтін ата-аналардың немесе оларды алмастыратын адамдардың еңбекақысы, кәсіпкерлік қызметтен және басқа да қызмет түрлерінен түсетін табыстар, балаларға және басқа да асырауындағыларға алимент түріндегі табыстар) - мемлекеттік атаулы әлеуметтік көмек алмайтын, жан басына шаққандағы табысы ең төменгі күнкөріс деңгейінен төмен отбасылардан шыққан балалар үшін.</w:t>
            </w:r>
            <w:r>
              <w:br/>
            </w:r>
            <w:r>
              <w:rPr>
                <w:rFonts w:ascii="Times New Roman"/>
                <w:b w:val="false"/>
                <w:i w:val="false"/>
                <w:color w:val="000000"/>
                <w:sz w:val="20"/>
              </w:rPr>
              <w:t xml:space="preserve">
Қазақстан Республикасы Үкіметінің 2018 жылғы 13 қарашадағы № 746 </w:t>
            </w:r>
            <w:r>
              <w:rPr>
                <w:rFonts w:ascii="Times New Roman"/>
                <w:b w:val="false"/>
                <w:i w:val="false"/>
                <w:color w:val="000000"/>
                <w:sz w:val="20"/>
              </w:rPr>
              <w:t>қаулысымен</w:t>
            </w:r>
            <w:r>
              <w:rPr>
                <w:rFonts w:ascii="Times New Roman"/>
                <w:b w:val="false"/>
                <w:i w:val="false"/>
                <w:color w:val="000000"/>
                <w:sz w:val="20"/>
              </w:rPr>
              <w:t xml:space="preserve"> бекітілген Өнімді жұмыспен қамтуды және жаппай кәсіпкерлікті дамытудың 2017 - 2021 жылдарға арналған "Еңбек" мемлекеттік бағдарламасының бірінші бағытының еңбек нарығының қажеттіліктерін ескере отырып, білікті жұмысшы кадрлар даярлауды қарастыратын техникалық және кәсіптік, орта білімнен кейінгі білімнің білім беру бағдарламалары бойынша білім алатын студенттер, сондай-ақ техникалық және кәсіптік білімі бар кадрларды даярлау шеңберінде оқитын студенттер үшін:</w:t>
            </w:r>
            <w:r>
              <w:br/>
            </w:r>
            <w:r>
              <w:rPr>
                <w:rFonts w:ascii="Times New Roman"/>
                <w:b w:val="false"/>
                <w:i w:val="false"/>
                <w:color w:val="000000"/>
                <w:sz w:val="20"/>
              </w:rPr>
              <w:t>
1) белгіленген нысандағы өтініш;</w:t>
            </w:r>
            <w:r>
              <w:br/>
            </w:r>
            <w:r>
              <w:rPr>
                <w:rFonts w:ascii="Times New Roman"/>
                <w:b w:val="false"/>
                <w:i w:val="false"/>
                <w:color w:val="000000"/>
                <w:sz w:val="20"/>
              </w:rPr>
              <w:t>
2) оқу орнына қабылдау туралы бұйрық.</w:t>
            </w:r>
            <w:r>
              <w:br/>
            </w:r>
            <w:r>
              <w:rPr>
                <w:rFonts w:ascii="Times New Roman"/>
                <w:b w:val="false"/>
                <w:i w:val="false"/>
                <w:color w:val="000000"/>
                <w:sz w:val="20"/>
              </w:rPr>
              <w:t>
2,3,4-тармақтарда көрсетілген құжаттар түпнұсқаларда және көшірмелерде ұсынылады, салыстырып тексерілгеннен кейін түпнұсқалар өтініш берушіге қайтарылады.</w:t>
            </w:r>
            <w:r>
              <w:br/>
            </w:r>
            <w:r>
              <w:rPr>
                <w:rFonts w:ascii="Times New Roman"/>
                <w:b w:val="false"/>
                <w:i w:val="false"/>
                <w:color w:val="000000"/>
                <w:sz w:val="20"/>
              </w:rPr>
              <w:t>
Порталда:</w:t>
            </w:r>
            <w:r>
              <w:br/>
            </w:r>
            <w:r>
              <w:rPr>
                <w:rFonts w:ascii="Times New Roman"/>
                <w:b w:val="false"/>
                <w:i w:val="false"/>
                <w:color w:val="000000"/>
                <w:sz w:val="20"/>
              </w:rPr>
              <w:t>
1) белгіленген нысандағы өтініш;</w:t>
            </w:r>
            <w:r>
              <w:br/>
            </w:r>
            <w:r>
              <w:rPr>
                <w:rFonts w:ascii="Times New Roman"/>
                <w:b w:val="false"/>
                <w:i w:val="false"/>
                <w:color w:val="000000"/>
                <w:sz w:val="20"/>
              </w:rPr>
              <w:t>
2) туу туралы куәлік - көп балалы отбасылардың балалары үшін (2007 жылғы 13 тамызға дейін туылған жағдайда);</w:t>
            </w:r>
            <w:r>
              <w:br/>
            </w:r>
            <w:r>
              <w:rPr>
                <w:rFonts w:ascii="Times New Roman"/>
                <w:b w:val="false"/>
                <w:i w:val="false"/>
                <w:color w:val="000000"/>
                <w:sz w:val="20"/>
              </w:rPr>
              <w:t>
3) қорғаншылықты (қамқоршылықты), патронаттық тәрбиелеуді бекіту туралы электрондық анықтамалар - жетім балалар мен ата-анасының қамқорлығынсыз қалған, отбасыларда тәрбиеленетін балалар үшін;</w:t>
            </w:r>
            <w:r>
              <w:br/>
            </w:r>
            <w:r>
              <w:rPr>
                <w:rFonts w:ascii="Times New Roman"/>
                <w:b w:val="false"/>
                <w:i w:val="false"/>
                <w:color w:val="000000"/>
                <w:sz w:val="20"/>
              </w:rPr>
              <w:t>
4) мүгедектігі туралы электрондық анықтамалар - мүгедектер және бала кезінен мүгедектер үшін немесе психологиялық-медициналық-педагогикалық консультацияның электрондық қорытындысы - даму мүмкіндіктері шектеулі балалар үшін;</w:t>
            </w:r>
            <w:r>
              <w:br/>
            </w:r>
            <w:r>
              <w:rPr>
                <w:rFonts w:ascii="Times New Roman"/>
                <w:b w:val="false"/>
                <w:i w:val="false"/>
                <w:color w:val="000000"/>
                <w:sz w:val="20"/>
              </w:rPr>
              <w:t>
5) өтініш берушінің (отбасының) жергілікті атқарушы органдар ұсынатын мемлекеттік атаулы әлеуметтік көмек алушыларға тиесілілігін растайтын электрондық анықтамалар - атаулы әлеуметтік көмек алуға құқығы бар отбасылардан шыққан балалар үшін;</w:t>
            </w:r>
            <w:r>
              <w:br/>
            </w:r>
            <w:r>
              <w:rPr>
                <w:rFonts w:ascii="Times New Roman"/>
                <w:b w:val="false"/>
                <w:i w:val="false"/>
                <w:color w:val="000000"/>
                <w:sz w:val="20"/>
              </w:rPr>
              <w:t>
6) табысы туралы мәліметтер (жұмыс істейтін ата-аналардың немесе оларды алмастыратын адамдардың еңбекақысы, кәсіпкерлік қызметтен және басқа да қызмет түрлерінен түсетін табыстар, балаларға және басқа да асырауындағыларға алимент түріндегі табыстар) - мемлекеттік атаулы әлеуметтік көмек алмайтын, жан басына шаққандағы табысы ең төменгі күнкөріс деңгейінен төмен отбасылардан шыққан балалар үшін.</w:t>
            </w:r>
            <w:r>
              <w:br/>
            </w:r>
            <w:r>
              <w:rPr>
                <w:rFonts w:ascii="Times New Roman"/>
                <w:b w:val="false"/>
                <w:i w:val="false"/>
                <w:color w:val="000000"/>
                <w:sz w:val="20"/>
              </w:rPr>
              <w:t xml:space="preserve">
Қазақстан Республикасы Үкіметінің 2018 жылғы 13 қарашадағы № 746 </w:t>
            </w:r>
            <w:r>
              <w:rPr>
                <w:rFonts w:ascii="Times New Roman"/>
                <w:b w:val="false"/>
                <w:i w:val="false"/>
                <w:color w:val="000000"/>
                <w:sz w:val="20"/>
              </w:rPr>
              <w:t>қаулысымен</w:t>
            </w:r>
            <w:r>
              <w:rPr>
                <w:rFonts w:ascii="Times New Roman"/>
                <w:b w:val="false"/>
                <w:i w:val="false"/>
                <w:color w:val="000000"/>
                <w:sz w:val="20"/>
              </w:rPr>
              <w:t xml:space="preserve"> бекітілген Өнімді жұмыспен қамтуды және жаппай кәсіпкерлікті дамытудың 2017 - 2021 жылдарға арналған "Еңбек" мемлекеттік бағдарламасының бірінші бағытының еңбек нарығының қажеттіліктерін ескере отырып, білікті жұмысшы кадрлар даярлауды қарастыратын техникалық және кәсіптік, орта білімнен кейінгі білімнің білім беру бағдарламалары бойынша білім алатын студенттер, сондай-ақ техникалық және кәсіптік білімі бар кадрларды даярлау шеңберінде оқитын студенттер үшін:</w:t>
            </w:r>
            <w:r>
              <w:br/>
            </w:r>
            <w:r>
              <w:rPr>
                <w:rFonts w:ascii="Times New Roman"/>
                <w:b w:val="false"/>
                <w:i w:val="false"/>
                <w:color w:val="000000"/>
                <w:sz w:val="20"/>
              </w:rPr>
              <w:t>
1) белгіленген нысандағы өтініш;</w:t>
            </w:r>
            <w:r>
              <w:br/>
            </w:r>
            <w:r>
              <w:rPr>
                <w:rFonts w:ascii="Times New Roman"/>
                <w:b w:val="false"/>
                <w:i w:val="false"/>
                <w:color w:val="000000"/>
                <w:sz w:val="20"/>
              </w:rPr>
              <w:t>
2) оқу орнына қабылдау туралы бұйрық.</w:t>
            </w:r>
            <w:r>
              <w:br/>
            </w:r>
            <w:r>
              <w:rPr>
                <w:rFonts w:ascii="Times New Roman"/>
                <w:b w:val="false"/>
                <w:i w:val="false"/>
                <w:color w:val="000000"/>
                <w:sz w:val="20"/>
              </w:rPr>
              <w:t>
Көрсетілетін қызметті алушының атаулы әлеуметтік көмек алуға құқығы бар отбасылардан шыққан балалар үшін жергілікті атқарушы органдар ұсынатын мемлекеттік атаулы әлеуметтік көмек алушыларға өтініш берушінің (отбасының) тиесілігін растайтын, отбасыларда тәрбиеленетін жетім балалар мен ата-анасының қамқорлығынсыз қалған балалар үшін - жеке басын куәландыратын құжат, қорғаншылық (қамқоршылық), патронаттық тәрбие туралы мәліметтерін көрсетілетін қызметті беруші тиісті мемлекеттік ақпараттық жүйелерден "электрондық үкімет" шлюзі арқылы алады.</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 заңнамасында белгіленген мемлекеттік қызмет көрсетуден бас тарту үшін негіздер</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мемлекеттік көрсетілетін қызметті алу үшін көрсетілетін қызметті алушы ұсынған құжаттардың және (немесе) оларда қамтылған деректердің (мәліметтердің) дәйексіздігін анықтау;</w:t>
            </w:r>
            <w:r>
              <w:br/>
            </w:r>
            <w:r>
              <w:rPr>
                <w:rFonts w:ascii="Times New Roman"/>
                <w:b w:val="false"/>
                <w:i w:val="false"/>
                <w:color w:val="000000"/>
                <w:sz w:val="20"/>
              </w:rPr>
              <w:t>
2) көрсетілетін қызметті алушыға қатысты заңды күшіне енген, соның негізінде көрсетілетін қызметті алушы мемлекеттік көрсетілетін қызметті алуға байланысты арнайы құқықтан айырылған сот шешімінің болуы</w:t>
            </w:r>
          </w:p>
        </w:tc>
      </w:tr>
      <w:tr>
        <w:trPr>
          <w:trHeight w:val="30" w:hRule="atLeast"/>
        </w:trPr>
        <w:tc>
          <w:tcPr>
            <w:tcW w:w="5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998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Организм функциясы тұрақты бұзылған, өзіне-өзі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Бірыңғай байланыс орталығының 1414, 8 800 080 7777 нөміріне жүгіну арқылы тұрғылықты жері бойынша шыға отырып, Мемлекеттік корпорацияның қызметкерлері жүргізеді.</w:t>
            </w:r>
            <w:r>
              <w:br/>
            </w:r>
            <w:r>
              <w:rPr>
                <w:rFonts w:ascii="Times New Roman"/>
                <w:b w:val="false"/>
                <w:i w:val="false"/>
                <w:color w:val="000000"/>
                <w:sz w:val="20"/>
              </w:rPr>
              <w:t>
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8 800 080 7777 бірыңғай байланыс орталығы арқылы алуға мүмкіндігі бар.</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және</w:t>
            </w:r>
            <w:r>
              <w:br/>
            </w:r>
            <w:r>
              <w:rPr>
                <w:rFonts w:ascii="Times New Roman"/>
                <w:b w:val="false"/>
                <w:i w:val="false"/>
                <w:color w:val="000000"/>
                <w:sz w:val="20"/>
              </w:rPr>
              <w:t>жоғары білім беру ұйымдарында</w:t>
            </w:r>
            <w:r>
              <w:br/>
            </w:r>
            <w:r>
              <w:rPr>
                <w:rFonts w:ascii="Times New Roman"/>
                <w:b w:val="false"/>
                <w:i w:val="false"/>
                <w:color w:val="000000"/>
                <w:sz w:val="20"/>
              </w:rPr>
              <w:t>білім алатын және тәрбиеленетін</w:t>
            </w:r>
            <w:r>
              <w:br/>
            </w:r>
            <w:r>
              <w:rPr>
                <w:rFonts w:ascii="Times New Roman"/>
                <w:b w:val="false"/>
                <w:i w:val="false"/>
                <w:color w:val="000000"/>
                <w:sz w:val="20"/>
              </w:rPr>
              <w:t>жекелеген санаттағы</w:t>
            </w:r>
            <w:r>
              <w:br/>
            </w:r>
            <w:r>
              <w:rPr>
                <w:rFonts w:ascii="Times New Roman"/>
                <w:b w:val="false"/>
                <w:i w:val="false"/>
                <w:color w:val="000000"/>
                <w:sz w:val="20"/>
              </w:rPr>
              <w:t>азаматтарға, сондай-ақ</w:t>
            </w:r>
            <w:r>
              <w:br/>
            </w:r>
            <w:r>
              <w:rPr>
                <w:rFonts w:ascii="Times New Roman"/>
                <w:b w:val="false"/>
                <w:i w:val="false"/>
                <w:color w:val="000000"/>
                <w:sz w:val="20"/>
              </w:rPr>
              <w:t>қорғаншылықтағы</w:t>
            </w:r>
            <w:r>
              <w:br/>
            </w:r>
            <w:r>
              <w:rPr>
                <w:rFonts w:ascii="Times New Roman"/>
                <w:b w:val="false"/>
                <w:i w:val="false"/>
                <w:color w:val="000000"/>
                <w:sz w:val="20"/>
              </w:rPr>
              <w:t>(қамқоршылықтағы) және</w:t>
            </w:r>
            <w:r>
              <w:br/>
            </w:r>
            <w:r>
              <w:rPr>
                <w:rFonts w:ascii="Times New Roman"/>
                <w:b w:val="false"/>
                <w:i w:val="false"/>
                <w:color w:val="000000"/>
                <w:sz w:val="20"/>
              </w:rPr>
              <w:t>патронаттағы адамдарға тегін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қызмет көрсету</w:t>
            </w:r>
            <w:r>
              <w:br/>
            </w:r>
            <w:r>
              <w:rPr>
                <w:rFonts w:ascii="Times New Roman"/>
                <w:b w:val="false"/>
                <w:i w:val="false"/>
                <w:color w:val="000000"/>
                <w:sz w:val="20"/>
              </w:rPr>
              <w:t>қағидаларына</w:t>
            </w:r>
            <w:r>
              <w:br/>
            </w:r>
            <w:r>
              <w:rPr>
                <w:rFonts w:ascii="Times New Roman"/>
                <w:b w:val="false"/>
                <w:i w:val="false"/>
                <w:color w:val="000000"/>
                <w:sz w:val="20"/>
              </w:rPr>
              <w:t>3-қосымша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Тегін тамақтандыруды ұсыну туралы хабарлама</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xml:space="preserve">
      (Т.А.Ә. (бар болған жағдайда) </w:t>
      </w:r>
    </w:p>
    <w:p>
      <w:pPr>
        <w:spacing w:after="0"/>
        <w:ind w:left="0"/>
        <w:jc w:val="both"/>
      </w:pPr>
      <w:r>
        <w:rPr>
          <w:rFonts w:ascii="Times New Roman"/>
          <w:b w:val="false"/>
          <w:i w:val="false"/>
          <w:color w:val="000000"/>
          <w:sz w:val="28"/>
        </w:rPr>
        <w:t xml:space="preserve">
      _____________________________________________________________ білім беру ұйымында </w:t>
      </w:r>
    </w:p>
    <w:p>
      <w:pPr>
        <w:spacing w:after="0"/>
        <w:ind w:left="0"/>
        <w:jc w:val="both"/>
      </w:pPr>
      <w:r>
        <w:rPr>
          <w:rFonts w:ascii="Times New Roman"/>
          <w:b w:val="false"/>
          <w:i w:val="false"/>
          <w:color w:val="000000"/>
          <w:sz w:val="28"/>
        </w:rPr>
        <w:t xml:space="preserve">
      20___-20___ оқу жылында тегін тамақтандырумен қамтамасыз етілетін білім алушылар </w:t>
      </w:r>
    </w:p>
    <w:p>
      <w:pPr>
        <w:spacing w:after="0"/>
        <w:ind w:left="0"/>
        <w:jc w:val="both"/>
      </w:pPr>
      <w:r>
        <w:rPr>
          <w:rFonts w:ascii="Times New Roman"/>
          <w:b w:val="false"/>
          <w:i w:val="false"/>
          <w:color w:val="000000"/>
          <w:sz w:val="28"/>
        </w:rPr>
        <w:t xml:space="preserve">
      тізіміне енгізілгені үшін берілді. </w:t>
      </w:r>
    </w:p>
    <w:p>
      <w:pPr>
        <w:spacing w:after="0"/>
        <w:ind w:left="0"/>
        <w:jc w:val="both"/>
      </w:pPr>
      <w:r>
        <w:rPr>
          <w:rFonts w:ascii="Times New Roman"/>
          <w:b w:val="false"/>
          <w:i w:val="false"/>
          <w:color w:val="000000"/>
          <w:sz w:val="28"/>
        </w:rPr>
        <w:t>
      "___" _____________20____ жылы                  ________________________________</w:t>
      </w:r>
    </w:p>
    <w:p>
      <w:pPr>
        <w:spacing w:after="0"/>
        <w:ind w:left="0"/>
        <w:jc w:val="both"/>
      </w:pPr>
      <w:r>
        <w:rPr>
          <w:rFonts w:ascii="Times New Roman"/>
          <w:b w:val="false"/>
          <w:i w:val="false"/>
          <w:color w:val="000000"/>
          <w:sz w:val="28"/>
        </w:rPr>
        <w:t xml:space="preserve">
      (білім беру ұйымы </w:t>
      </w:r>
    </w:p>
    <w:p>
      <w:pPr>
        <w:spacing w:after="0"/>
        <w:ind w:left="0"/>
        <w:jc w:val="both"/>
      </w:pPr>
      <w:r>
        <w:rPr>
          <w:rFonts w:ascii="Times New Roman"/>
          <w:b w:val="false"/>
          <w:i w:val="false"/>
          <w:color w:val="000000"/>
          <w:sz w:val="28"/>
        </w:rPr>
        <w:t>
      басшысының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және</w:t>
            </w:r>
            <w:r>
              <w:br/>
            </w:r>
            <w:r>
              <w:rPr>
                <w:rFonts w:ascii="Times New Roman"/>
                <w:b w:val="false"/>
                <w:i w:val="false"/>
                <w:color w:val="000000"/>
                <w:sz w:val="20"/>
              </w:rPr>
              <w:t>жоғары білім беру ұйымдарында</w:t>
            </w:r>
            <w:r>
              <w:br/>
            </w:r>
            <w:r>
              <w:rPr>
                <w:rFonts w:ascii="Times New Roman"/>
                <w:b w:val="false"/>
                <w:i w:val="false"/>
                <w:color w:val="000000"/>
                <w:sz w:val="20"/>
              </w:rPr>
              <w:t>білім алатын және тәрбиеленетін</w:t>
            </w:r>
            <w:r>
              <w:br/>
            </w:r>
            <w:r>
              <w:rPr>
                <w:rFonts w:ascii="Times New Roman"/>
                <w:b w:val="false"/>
                <w:i w:val="false"/>
                <w:color w:val="000000"/>
                <w:sz w:val="20"/>
              </w:rPr>
              <w:t>жекелеген санаттағы</w:t>
            </w:r>
            <w:r>
              <w:br/>
            </w:r>
            <w:r>
              <w:rPr>
                <w:rFonts w:ascii="Times New Roman"/>
                <w:b w:val="false"/>
                <w:i w:val="false"/>
                <w:color w:val="000000"/>
                <w:sz w:val="20"/>
              </w:rPr>
              <w:t>азаматтарға, сондай-ақ</w:t>
            </w:r>
            <w:r>
              <w:br/>
            </w:r>
            <w:r>
              <w:rPr>
                <w:rFonts w:ascii="Times New Roman"/>
                <w:b w:val="false"/>
                <w:i w:val="false"/>
                <w:color w:val="000000"/>
                <w:sz w:val="20"/>
              </w:rPr>
              <w:t>қорғаншылықтағы</w:t>
            </w:r>
            <w:r>
              <w:br/>
            </w:r>
            <w:r>
              <w:rPr>
                <w:rFonts w:ascii="Times New Roman"/>
                <w:b w:val="false"/>
                <w:i w:val="false"/>
                <w:color w:val="000000"/>
                <w:sz w:val="20"/>
              </w:rPr>
              <w:t>(қамқоршылықтағы) және</w:t>
            </w:r>
            <w:r>
              <w:br/>
            </w:r>
            <w:r>
              <w:rPr>
                <w:rFonts w:ascii="Times New Roman"/>
                <w:b w:val="false"/>
                <w:i w:val="false"/>
                <w:color w:val="000000"/>
                <w:sz w:val="20"/>
              </w:rPr>
              <w:t>патронаттағы адамдарға тегін</w:t>
            </w:r>
            <w:r>
              <w:br/>
            </w:r>
            <w:r>
              <w:rPr>
                <w:rFonts w:ascii="Times New Roman"/>
                <w:b w:val="false"/>
                <w:i w:val="false"/>
                <w:color w:val="000000"/>
                <w:sz w:val="20"/>
              </w:rPr>
              <w:t>тамақтандыруды ұсыну"</w:t>
            </w:r>
            <w:r>
              <w:br/>
            </w:r>
            <w:r>
              <w:rPr>
                <w:rFonts w:ascii="Times New Roman"/>
                <w:b w:val="false"/>
                <w:i w:val="false"/>
                <w:color w:val="000000"/>
                <w:sz w:val="20"/>
              </w:rPr>
              <w:t>мемлекеттік қызмет көрсету</w:t>
            </w:r>
            <w:r>
              <w:br/>
            </w:r>
            <w:r>
              <w:rPr>
                <w:rFonts w:ascii="Times New Roman"/>
                <w:b w:val="false"/>
                <w:i w:val="false"/>
                <w:color w:val="000000"/>
                <w:sz w:val="20"/>
              </w:rPr>
              <w:t>қағидаларына</w:t>
            </w:r>
            <w:r>
              <w:br/>
            </w:r>
            <w:r>
              <w:rPr>
                <w:rFonts w:ascii="Times New Roman"/>
                <w:b w:val="false"/>
                <w:i w:val="false"/>
                <w:color w:val="000000"/>
                <w:sz w:val="20"/>
              </w:rPr>
              <w:t>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Құжаттарды қабылдаудан бас тарту туралы қолхат</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20-бабы</w:t>
      </w:r>
      <w:r>
        <w:rPr>
          <w:rFonts w:ascii="Times New Roman"/>
          <w:b w:val="false"/>
          <w:i w:val="false"/>
          <w:color w:val="000000"/>
          <w:sz w:val="28"/>
        </w:rPr>
        <w:t xml:space="preserve"> 2-тармағын басшылыққа ала отырып, Сіздің мемлекеттік қызмет көрсету тәртібінде көзделген тізбеге сәйкес құжаттардың толық топтамасын ұсынбауыңызға байланысты Мемлекеттік корпорация (мекен-жайын көрсету) "Техникалық және кәсіптік, орта білімнен кейінгі және жоғары білім беру ұйымдарында білім алатын және тәрбиеленетін жекелеген санаттағы азаматтарға, сондай-ақ қорғаншылықтағы (қамқоршылықтағы) және патронаттағы адамдарға тегін тамақтандыруды ұсыну" мемлекеттік қызметін көрсетуге құжаттарды қабылдаудан бас тартады:</w:t>
      </w:r>
    </w:p>
    <w:p>
      <w:pPr>
        <w:spacing w:after="0"/>
        <w:ind w:left="0"/>
        <w:jc w:val="both"/>
      </w:pPr>
      <w:r>
        <w:rPr>
          <w:rFonts w:ascii="Times New Roman"/>
          <w:b w:val="false"/>
          <w:i w:val="false"/>
          <w:color w:val="000000"/>
          <w:sz w:val="28"/>
        </w:rPr>
        <w:t>
      Жоқ құжаттардың атауы:</w:t>
      </w:r>
    </w:p>
    <w:p>
      <w:pPr>
        <w:spacing w:after="0"/>
        <w:ind w:left="0"/>
        <w:jc w:val="both"/>
      </w:pPr>
      <w:r>
        <w:rPr>
          <w:rFonts w:ascii="Times New Roman"/>
          <w:b w:val="false"/>
          <w:i w:val="false"/>
          <w:color w:val="000000"/>
          <w:sz w:val="28"/>
        </w:rPr>
        <w:t>
      1)_______________________________________;</w:t>
      </w:r>
    </w:p>
    <w:p>
      <w:pPr>
        <w:spacing w:after="0"/>
        <w:ind w:left="0"/>
        <w:jc w:val="both"/>
      </w:pPr>
      <w:r>
        <w:rPr>
          <w:rFonts w:ascii="Times New Roman"/>
          <w:b w:val="false"/>
          <w:i w:val="false"/>
          <w:color w:val="000000"/>
          <w:sz w:val="28"/>
        </w:rPr>
        <w:t>
      2)_______________________________________;</w:t>
      </w:r>
    </w:p>
    <w:p>
      <w:pPr>
        <w:spacing w:after="0"/>
        <w:ind w:left="0"/>
        <w:jc w:val="both"/>
      </w:pPr>
      <w:r>
        <w:rPr>
          <w:rFonts w:ascii="Times New Roman"/>
          <w:b w:val="false"/>
          <w:i w:val="false"/>
          <w:color w:val="000000"/>
          <w:sz w:val="28"/>
        </w:rPr>
        <w:t>
      Осы қолхат әр тарапқа бір-бірден 2 (екі) данада жасалды.</w:t>
      </w:r>
    </w:p>
    <w:p>
      <w:pPr>
        <w:spacing w:after="0"/>
        <w:ind w:left="0"/>
        <w:jc w:val="both"/>
      </w:pPr>
      <w:r>
        <w:rPr>
          <w:rFonts w:ascii="Times New Roman"/>
          <w:b w:val="false"/>
          <w:i w:val="false"/>
          <w:color w:val="000000"/>
          <w:sz w:val="28"/>
        </w:rPr>
        <w:t xml:space="preserve">
      _______________________________            ________________________ </w:t>
      </w:r>
    </w:p>
    <w:p>
      <w:pPr>
        <w:spacing w:after="0"/>
        <w:ind w:left="0"/>
        <w:jc w:val="both"/>
      </w:pPr>
      <w:r>
        <w:rPr>
          <w:rFonts w:ascii="Times New Roman"/>
          <w:b w:val="false"/>
          <w:i w:val="false"/>
          <w:color w:val="000000"/>
          <w:sz w:val="28"/>
        </w:rPr>
        <w:t xml:space="preserve">
      (Т.А.Ә. (бар болған жағдайда)                  Мемлекеттік корпорация </w:t>
      </w:r>
    </w:p>
    <w:p>
      <w:pPr>
        <w:spacing w:after="0"/>
        <w:ind w:left="0"/>
        <w:jc w:val="both"/>
      </w:pPr>
      <w:r>
        <w:rPr>
          <w:rFonts w:ascii="Times New Roman"/>
          <w:b w:val="false"/>
          <w:i w:val="false"/>
          <w:color w:val="000000"/>
          <w:sz w:val="28"/>
        </w:rPr>
        <w:t xml:space="preserve">
      қызметкерінің қолы) </w:t>
      </w:r>
    </w:p>
    <w:p>
      <w:pPr>
        <w:spacing w:after="0"/>
        <w:ind w:left="0"/>
        <w:jc w:val="both"/>
      </w:pPr>
      <w:r>
        <w:rPr>
          <w:rFonts w:ascii="Times New Roman"/>
          <w:b w:val="false"/>
          <w:i w:val="false"/>
          <w:color w:val="000000"/>
          <w:sz w:val="28"/>
        </w:rPr>
        <w:t>
      ________________________________________ _____________________</w:t>
      </w:r>
    </w:p>
    <w:p>
      <w:pPr>
        <w:spacing w:after="0"/>
        <w:ind w:left="0"/>
        <w:jc w:val="both"/>
      </w:pPr>
      <w:r>
        <w:rPr>
          <w:rFonts w:ascii="Times New Roman"/>
          <w:b w:val="false"/>
          <w:i w:val="false"/>
          <w:color w:val="000000"/>
          <w:sz w:val="28"/>
        </w:rPr>
        <w:t xml:space="preserve">
      (көрсетілетін қызметті берушінің Т.А.Ә. (бар болған жағдайда) (қолы) </w:t>
      </w:r>
    </w:p>
    <w:p>
      <w:pPr>
        <w:spacing w:after="0"/>
        <w:ind w:left="0"/>
        <w:jc w:val="both"/>
      </w:pPr>
      <w:r>
        <w:rPr>
          <w:rFonts w:ascii="Times New Roman"/>
          <w:b w:val="false"/>
          <w:i w:val="false"/>
          <w:color w:val="000000"/>
          <w:sz w:val="28"/>
        </w:rPr>
        <w:t xml:space="preserve">
      Алдым: ________________ __________________________________ </w:t>
      </w:r>
    </w:p>
    <w:p>
      <w:pPr>
        <w:spacing w:after="0"/>
        <w:ind w:left="0"/>
        <w:jc w:val="both"/>
      </w:pPr>
      <w:r>
        <w:rPr>
          <w:rFonts w:ascii="Times New Roman"/>
          <w:b w:val="false"/>
          <w:i w:val="false"/>
          <w:color w:val="000000"/>
          <w:sz w:val="28"/>
        </w:rPr>
        <w:t xml:space="preserve">
      (Т.А.Ә. (бар болған жағдайда) (көрсетілетін қызметті алушының қолы) </w:t>
      </w:r>
    </w:p>
    <w:p>
      <w:pPr>
        <w:spacing w:after="0"/>
        <w:ind w:left="0"/>
        <w:jc w:val="both"/>
      </w:pPr>
      <w:r>
        <w:rPr>
          <w:rFonts w:ascii="Times New Roman"/>
          <w:b w:val="false"/>
          <w:i w:val="false"/>
          <w:color w:val="000000"/>
          <w:sz w:val="28"/>
        </w:rPr>
        <w:t>
      "___" _________ 20__ жыл.</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2020 жылғы 4 мамырдағы № 180</w:t>
            </w:r>
            <w:r>
              <w:br/>
            </w:r>
            <w:r>
              <w:rPr>
                <w:rFonts w:ascii="Times New Roman"/>
                <w:b w:val="false"/>
                <w:i w:val="false"/>
                <w:color w:val="000000"/>
                <w:sz w:val="20"/>
              </w:rPr>
              <w:t>Бұйрыққа 2-қосымша</w:t>
            </w:r>
          </w:p>
        </w:tc>
      </w:tr>
    </w:tbl>
    <w:bookmarkStart w:name="z38" w:id="29"/>
    <w:p>
      <w:pPr>
        <w:spacing w:after="0"/>
        <w:ind w:left="0"/>
        <w:jc w:val="left"/>
      </w:pPr>
      <w:r>
        <w:rPr>
          <w:rFonts w:ascii="Times New Roman"/>
          <w:b/>
          <w:i w:val="false"/>
          <w:color w:val="000000"/>
        </w:rPr>
        <w:t xml:space="preserve"> Қазақстан Республикасы Білім және ғылым министрінің күші жойылған кейбір бұйрықтарының тізбесі</w:t>
      </w:r>
    </w:p>
    <w:bookmarkEnd w:id="29"/>
    <w:bookmarkStart w:name="z39" w:id="30"/>
    <w:p>
      <w:pPr>
        <w:spacing w:after="0"/>
        <w:ind w:left="0"/>
        <w:jc w:val="both"/>
      </w:pPr>
      <w:r>
        <w:rPr>
          <w:rFonts w:ascii="Times New Roman"/>
          <w:b w:val="false"/>
          <w:i w:val="false"/>
          <w:color w:val="000000"/>
          <w:sz w:val="28"/>
        </w:rPr>
        <w:t xml:space="preserve">
      1."Техникалық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w:t>
      </w:r>
      <w:r>
        <w:rPr>
          <w:rFonts w:ascii="Times New Roman"/>
          <w:b w:val="false"/>
          <w:i w:val="false"/>
          <w:color w:val="000000"/>
          <w:sz w:val="28"/>
        </w:rPr>
        <w:t>бұйрығы</w:t>
      </w:r>
      <w:r>
        <w:rPr>
          <w:rFonts w:ascii="Times New Roman"/>
          <w:b w:val="false"/>
          <w:i w:val="false"/>
          <w:color w:val="000000"/>
          <w:sz w:val="28"/>
        </w:rPr>
        <w:t xml:space="preserve"> (Нормативтік құқықтық актілерді мемлекеттік тіркеу тізілімінде № 15744 болып тіркелген, Қазақстан Республикасы нормативтік құқықтық актілерінің Эталондық бақылау банкінде 2017 жылғы 10 қазанда жарияланған);</w:t>
      </w:r>
    </w:p>
    <w:bookmarkEnd w:id="30"/>
    <w:bookmarkStart w:name="z40" w:id="31"/>
    <w:p>
      <w:pPr>
        <w:spacing w:after="0"/>
        <w:ind w:left="0"/>
        <w:jc w:val="both"/>
      </w:pPr>
      <w:r>
        <w:rPr>
          <w:rFonts w:ascii="Times New Roman"/>
          <w:b w:val="false"/>
          <w:i w:val="false"/>
          <w:color w:val="000000"/>
          <w:sz w:val="28"/>
        </w:rPr>
        <w:t xml:space="preserve">
      2."Техникалық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бұйрығына өзгеріс енгізу туралы" Қазақстан Республикасы Білім және ғылым министрінің 2018 жылғы 2 сәуірдегі № 124 </w:t>
      </w:r>
      <w:r>
        <w:rPr>
          <w:rFonts w:ascii="Times New Roman"/>
          <w:b w:val="false"/>
          <w:i w:val="false"/>
          <w:color w:val="000000"/>
          <w:sz w:val="28"/>
        </w:rPr>
        <w:t>бұйрығы</w:t>
      </w:r>
      <w:r>
        <w:rPr>
          <w:rFonts w:ascii="Times New Roman"/>
          <w:b w:val="false"/>
          <w:i w:val="false"/>
          <w:color w:val="000000"/>
          <w:sz w:val="28"/>
        </w:rPr>
        <w:t xml:space="preserve"> (Нормативтік құқықтық актілерді мемлекеттік тіркеу тізілімінде № 16806 болып тіркелген, Қазақстан Республикасы нормативтік құқықтық актілерінің Эталондық бақылау банкінде 2018 жылғы 11 мамырда жарияланған);</w:t>
      </w:r>
    </w:p>
    <w:bookmarkEnd w:id="31"/>
    <w:bookmarkStart w:name="z41" w:id="32"/>
    <w:p>
      <w:pPr>
        <w:spacing w:after="0"/>
        <w:ind w:left="0"/>
        <w:jc w:val="both"/>
      </w:pPr>
      <w:r>
        <w:rPr>
          <w:rFonts w:ascii="Times New Roman"/>
          <w:b w:val="false"/>
          <w:i w:val="false"/>
          <w:color w:val="000000"/>
          <w:sz w:val="28"/>
        </w:rPr>
        <w:t xml:space="preserve">
      3. "Техникалық және кәсіптік, орта білімнен кейінгі және жоғары білім беру ұйымдарындағы тәрбиеленушілер мен білім алушылардың жекелеген санаттағы азаматтарына, сондай-ақ, қорғаншылық (қамқоршылықтағы) пен патронаттағы тұлғаларына тегін тамақтандыруды ұсыну" мемлекеттік көрсетілетін қызмет стандартын бекіту туралы" Қазақстан Республикасы Білім және ғылым министрінің 2017 жылғы 7 тамыздағы № 396 бұйрығына өзгеріс енгізу туралы" Қазақстан Республикасы Білім және ғылым министрінің 2019 жылғы 8 ақпандағы № 64 </w:t>
      </w:r>
      <w:r>
        <w:rPr>
          <w:rFonts w:ascii="Times New Roman"/>
          <w:b w:val="false"/>
          <w:i w:val="false"/>
          <w:color w:val="000000"/>
          <w:sz w:val="28"/>
        </w:rPr>
        <w:t>бұйрығы</w:t>
      </w:r>
      <w:r>
        <w:rPr>
          <w:rFonts w:ascii="Times New Roman"/>
          <w:b w:val="false"/>
          <w:i w:val="false"/>
          <w:color w:val="000000"/>
          <w:sz w:val="28"/>
        </w:rPr>
        <w:t xml:space="preserve"> (Нормативтік құқықтық актілерді мемлекеттік тіркеу тізілімінде № 18299 болып тіркелген, Қазақстан Республикасы нормативтік құқықтық актілерінің Эталондық бақылау банкінде 2019 жылғы 3 сәуірде жарияланған) .</w:t>
      </w:r>
    </w:p>
    <w:bookmarkEnd w:id="32"/>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